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4D5F6A" w:rsidP="008050AC">
            <w:pPr>
              <w:rPr>
                <w:lang w:val="uk-UA" w:eastAsia="en-US"/>
              </w:rPr>
            </w:pPr>
            <w:permStart w:id="606566341" w:edGrp="everyone"/>
            <w:r>
              <w:rPr>
                <w:lang w:val="uk-UA" w:eastAsia="en-US"/>
              </w:rPr>
              <w:t>27.08.2019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4D5F6A">
              <w:rPr>
                <w:lang w:val="uk-UA" w:eastAsia="en-US"/>
              </w:rPr>
              <w:t xml:space="preserve"> 1261/0/197-19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10719C" w:rsidRPr="0010719C" w:rsidRDefault="0010719C" w:rsidP="0010719C">
      <w:pPr>
        <w:rPr>
          <w:rFonts w:eastAsia="Times New Roman"/>
          <w:bCs/>
          <w:sz w:val="28"/>
          <w:szCs w:val="28"/>
          <w:lang w:val="uk-UA"/>
        </w:rPr>
      </w:pPr>
      <w:r w:rsidRPr="0010719C">
        <w:rPr>
          <w:rFonts w:eastAsia="Times New Roman"/>
          <w:bCs/>
          <w:sz w:val="28"/>
          <w:szCs w:val="28"/>
          <w:lang w:val="uk-UA"/>
        </w:rPr>
        <w:t xml:space="preserve">Про перерозподіл лікарських засобів </w:t>
      </w:r>
    </w:p>
    <w:p w:rsidR="0010719C" w:rsidRPr="0010719C" w:rsidRDefault="0010719C" w:rsidP="0010719C">
      <w:pPr>
        <w:rPr>
          <w:rFonts w:eastAsia="Times New Roman"/>
          <w:color w:val="000000"/>
          <w:sz w:val="28"/>
          <w:szCs w:val="28"/>
          <w:lang w:val="uk-UA"/>
        </w:rPr>
      </w:pPr>
      <w:r w:rsidRPr="0010719C">
        <w:rPr>
          <w:rFonts w:eastAsia="Times New Roman"/>
          <w:bCs/>
          <w:sz w:val="28"/>
          <w:szCs w:val="28"/>
          <w:lang w:val="uk-UA"/>
        </w:rPr>
        <w:t xml:space="preserve">для </w:t>
      </w:r>
      <w:r w:rsidRPr="0010719C">
        <w:rPr>
          <w:rFonts w:eastAsia="Times New Roman"/>
          <w:color w:val="000000"/>
          <w:sz w:val="28"/>
          <w:szCs w:val="28"/>
          <w:lang w:val="uk-UA"/>
        </w:rPr>
        <w:t xml:space="preserve">хворих у до- та післяопераційний </w:t>
      </w:r>
    </w:p>
    <w:p w:rsidR="0010719C" w:rsidRPr="0010719C" w:rsidRDefault="0010719C" w:rsidP="0010719C">
      <w:pPr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0719C">
        <w:rPr>
          <w:rFonts w:eastAsia="Times New Roman"/>
          <w:color w:val="000000"/>
          <w:sz w:val="28"/>
          <w:szCs w:val="28"/>
          <w:lang w:val="uk-UA"/>
        </w:rPr>
        <w:t>період з трансплантації</w:t>
      </w:r>
      <w:r w:rsidRPr="0010719C">
        <w:rPr>
          <w:rFonts w:eastAsia="Times New Roman"/>
          <w:bCs/>
          <w:sz w:val="28"/>
          <w:szCs w:val="28"/>
          <w:lang w:val="uk-UA"/>
        </w:rPr>
        <w:t>,</w:t>
      </w:r>
      <w:r w:rsidRPr="0010719C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закуплених за </w:t>
      </w:r>
    </w:p>
    <w:p w:rsidR="0010719C" w:rsidRPr="0010719C" w:rsidRDefault="0010719C" w:rsidP="0010719C">
      <w:pPr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0719C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кошти Державного бюджету України </w:t>
      </w:r>
    </w:p>
    <w:p w:rsidR="0010719C" w:rsidRPr="0010719C" w:rsidRDefault="0010719C" w:rsidP="0010719C">
      <w:pPr>
        <w:rPr>
          <w:rFonts w:eastAsia="Times New Roman"/>
          <w:bCs/>
          <w:sz w:val="28"/>
          <w:szCs w:val="28"/>
          <w:lang w:val="uk-UA"/>
        </w:rPr>
      </w:pPr>
      <w:r w:rsidRPr="0010719C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  <w:t>на 2018 рік</w:t>
      </w:r>
    </w:p>
    <w:p w:rsidR="0010719C" w:rsidRPr="0010719C" w:rsidRDefault="0010719C" w:rsidP="0010719C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color w:val="000000"/>
          <w:sz w:val="28"/>
          <w:szCs w:val="28"/>
          <w:lang w:val="uk-UA"/>
        </w:rPr>
        <w:t xml:space="preserve">З метою цільового та раціонального використання лікарських засобів  для хворих у до- та післяопераційний період з трансплантації, які надійшли до області шляхом централізованого постачання на виконання наказу Міністерства охорони здоров'я України від 21 січня 2019 року № 142 «Про Розподіл </w:t>
      </w:r>
      <w:bookmarkStart w:id="1" w:name="_Hlk536787120"/>
      <w:r w:rsidRPr="0010719C">
        <w:rPr>
          <w:rFonts w:eastAsia="Times New Roman"/>
          <w:color w:val="000000"/>
          <w:sz w:val="28"/>
          <w:szCs w:val="28"/>
          <w:lang w:val="uk-UA"/>
        </w:rPr>
        <w:t xml:space="preserve">лікарських засобів </w:t>
      </w:r>
      <w:bookmarkStart w:id="2" w:name="_Hlk536787068"/>
      <w:r w:rsidRPr="0010719C">
        <w:rPr>
          <w:rFonts w:eastAsia="Times New Roman"/>
          <w:color w:val="000000"/>
          <w:sz w:val="28"/>
          <w:szCs w:val="28"/>
          <w:lang w:val="uk-UA"/>
        </w:rPr>
        <w:t>для хворих у до- та післяопераційний період з трансплантації</w:t>
      </w:r>
      <w:bookmarkEnd w:id="1"/>
      <w:bookmarkEnd w:id="2"/>
      <w:r w:rsidRPr="0010719C">
        <w:rPr>
          <w:rFonts w:eastAsia="Times New Roman"/>
          <w:sz w:val="28"/>
          <w:szCs w:val="28"/>
          <w:lang w:val="uk-UA"/>
        </w:rPr>
        <w:t>, закупленого за кошти Державного бюджету України на 2018 рік</w:t>
      </w:r>
      <w:r w:rsidRPr="0010719C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10719C">
        <w:rPr>
          <w:rFonts w:eastAsia="Times New Roman"/>
          <w:color w:val="000000"/>
          <w:sz w:val="28"/>
          <w:szCs w:val="28"/>
          <w:lang w:val="uk-UA"/>
        </w:rPr>
        <w:t xml:space="preserve"> та були розподілені згідно з наказом департаменту охорони здоров’я облдержадміністрації від 31 січня 2019 року №146/0/197-19 «</w:t>
      </w:r>
      <w:r w:rsidRPr="0010719C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/>
        </w:rPr>
        <w:t>Про розподіл л</w:t>
      </w:r>
      <w:r w:rsidRPr="0010719C">
        <w:rPr>
          <w:rFonts w:eastAsia="Times New Roman"/>
          <w:color w:val="000000"/>
          <w:sz w:val="28"/>
          <w:szCs w:val="28"/>
          <w:lang w:val="uk-UA"/>
        </w:rPr>
        <w:t xml:space="preserve">ікарських засобів для хворих у до- та післяопераційний період з трансплантації, закуплених за кошти Державного бюджету України на  2018 рік» </w:t>
      </w: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НАКАЗУЮ:</w:t>
      </w:r>
    </w:p>
    <w:p w:rsidR="0010719C" w:rsidRPr="0010719C" w:rsidRDefault="0010719C" w:rsidP="0010719C">
      <w:pPr>
        <w:jc w:val="center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numPr>
          <w:ilvl w:val="0"/>
          <w:numId w:val="1"/>
        </w:numPr>
        <w:tabs>
          <w:tab w:val="left" w:pos="360"/>
        </w:tabs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ПЕРЕРОЗПОДІЛИТИ лікарські засоби </w:t>
      </w:r>
      <w:r w:rsidRPr="0010719C">
        <w:rPr>
          <w:rFonts w:eastAsia="Times New Roman"/>
          <w:color w:val="000000"/>
          <w:sz w:val="28"/>
          <w:szCs w:val="28"/>
          <w:lang w:val="uk-UA"/>
        </w:rPr>
        <w:t>для хворих у до- та післяопераційний період з трансплантації</w:t>
      </w:r>
      <w:r w:rsidRPr="0010719C">
        <w:rPr>
          <w:rFonts w:eastAsia="Times New Roman"/>
          <w:sz w:val="28"/>
          <w:szCs w:val="28"/>
          <w:lang w:val="uk-UA"/>
        </w:rPr>
        <w:t xml:space="preserve"> згідно з додатком.</w:t>
      </w:r>
    </w:p>
    <w:p w:rsidR="0010719C" w:rsidRPr="0010719C" w:rsidRDefault="0010719C" w:rsidP="0010719C">
      <w:pPr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2.</w:t>
      </w:r>
      <w:r w:rsidRPr="0010719C">
        <w:rPr>
          <w:rFonts w:eastAsia="Times New Roman"/>
          <w:sz w:val="28"/>
          <w:szCs w:val="28"/>
          <w:lang w:val="uk-UA"/>
        </w:rPr>
        <w:tab/>
        <w:t>Головному лікареві КЗ «Дніпропетровська обласна клінічна лікарня   ім. І.І. Мечникова» забезпечити:</w:t>
      </w:r>
    </w:p>
    <w:p w:rsidR="0010719C" w:rsidRPr="0010719C" w:rsidRDefault="0010719C" w:rsidP="0010719C">
      <w:pPr>
        <w:ind w:firstLine="630"/>
        <w:jc w:val="center"/>
        <w:rPr>
          <w:rFonts w:eastAsia="Times New Roman"/>
          <w:bCs/>
          <w:sz w:val="28"/>
          <w:szCs w:val="28"/>
          <w:lang w:val="uk-UA"/>
        </w:rPr>
      </w:pPr>
    </w:p>
    <w:p w:rsidR="0010719C" w:rsidRPr="0010719C" w:rsidRDefault="0010719C" w:rsidP="0010719C">
      <w:pPr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bCs/>
          <w:sz w:val="28"/>
          <w:szCs w:val="28"/>
          <w:lang w:val="uk-UA"/>
        </w:rPr>
        <w:t>2.1</w:t>
      </w:r>
      <w:r w:rsidRPr="0010719C">
        <w:rPr>
          <w:rFonts w:eastAsia="Times New Roman"/>
          <w:sz w:val="28"/>
          <w:szCs w:val="28"/>
          <w:lang w:val="uk-UA"/>
        </w:rPr>
        <w:t xml:space="preserve">. Передачу лікарських засобів </w:t>
      </w:r>
      <w:r w:rsidRPr="0010719C">
        <w:rPr>
          <w:rFonts w:eastAsia="Times New Roman"/>
          <w:color w:val="000000"/>
          <w:sz w:val="28"/>
          <w:szCs w:val="28"/>
          <w:lang w:val="uk-UA"/>
        </w:rPr>
        <w:t>для хворих у до- та післяопераційний період з трансплантації</w:t>
      </w:r>
      <w:r w:rsidRPr="0010719C">
        <w:rPr>
          <w:rFonts w:eastAsia="Times New Roman"/>
          <w:sz w:val="28"/>
          <w:szCs w:val="28"/>
          <w:lang w:val="uk-UA"/>
        </w:rPr>
        <w:t xml:space="preserve"> до лікувально-профілактичних закладів згідно з додатком.</w:t>
      </w:r>
    </w:p>
    <w:p w:rsidR="0010719C" w:rsidRPr="0010719C" w:rsidRDefault="0010719C" w:rsidP="0010719C">
      <w:pPr>
        <w:tabs>
          <w:tab w:val="left" w:pos="5103"/>
        </w:tabs>
        <w:ind w:firstLine="630"/>
        <w:jc w:val="center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10719C" w:rsidRPr="0010719C" w:rsidRDefault="0010719C" w:rsidP="0010719C">
      <w:pPr>
        <w:tabs>
          <w:tab w:val="left" w:pos="5103"/>
        </w:tabs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tabs>
          <w:tab w:val="left" w:pos="5103"/>
        </w:tabs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2.2. Своєчасне надання актів списання до ДП «Укрвакцина»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10719C" w:rsidRPr="0010719C" w:rsidRDefault="0010719C" w:rsidP="0010719C">
      <w:pPr>
        <w:tabs>
          <w:tab w:val="left" w:pos="5103"/>
        </w:tabs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tabs>
          <w:tab w:val="left" w:pos="5103"/>
        </w:tabs>
        <w:ind w:firstLine="629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  <w:t>Термін: щомісячно до 6 числа</w:t>
      </w: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  <w:t>місяця, наступного за звітним.</w:t>
      </w:r>
    </w:p>
    <w:p w:rsidR="0010719C" w:rsidRPr="0010719C" w:rsidRDefault="0010719C" w:rsidP="0010719C">
      <w:pPr>
        <w:tabs>
          <w:tab w:val="left" w:pos="5103"/>
        </w:tabs>
        <w:ind w:firstLine="629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tabs>
          <w:tab w:val="left" w:pos="5103"/>
        </w:tabs>
        <w:ind w:firstLine="629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2.3.</w:t>
      </w:r>
      <w:r w:rsidRPr="0010719C">
        <w:rPr>
          <w:rFonts w:eastAsia="Times New Roman"/>
          <w:lang w:val="uk-UA"/>
        </w:rPr>
        <w:t xml:space="preserve"> </w:t>
      </w:r>
      <w:r w:rsidRPr="0010719C">
        <w:rPr>
          <w:rFonts w:eastAsia="Times New Roman"/>
          <w:sz w:val="28"/>
          <w:szCs w:val="28"/>
          <w:lang w:val="uk-UA"/>
        </w:rPr>
        <w:t>Облік лікарських засобів відповідно до наказу департаменту охорони здоров’я облдержадміністрації від 02 січня 2019 року № 5/0/197-19 «Щодо обліку матеріальних цінностей, які надходять до області шляхом централізованого постачання» (зі змінами).</w:t>
      </w:r>
    </w:p>
    <w:p w:rsidR="0010719C" w:rsidRPr="0010719C" w:rsidRDefault="0010719C" w:rsidP="0010719C">
      <w:pPr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ab/>
        <w:t>3. Керівникам підрозділів визначених у додатку до даного наказу</w:t>
      </w:r>
      <w:r w:rsidRPr="0010719C">
        <w:rPr>
          <w:rFonts w:eastAsia="Times New Roman"/>
          <w:sz w:val="28"/>
          <w:szCs w:val="28"/>
        </w:rPr>
        <w:t xml:space="preserve"> забезпечити</w:t>
      </w:r>
      <w:r w:rsidRPr="0010719C">
        <w:rPr>
          <w:rFonts w:eastAsia="Times New Roman"/>
          <w:sz w:val="28"/>
          <w:szCs w:val="28"/>
          <w:lang w:val="uk-UA"/>
        </w:rPr>
        <w:t>:</w:t>
      </w:r>
    </w:p>
    <w:p w:rsidR="0010719C" w:rsidRPr="0010719C" w:rsidRDefault="0010719C" w:rsidP="0010719C">
      <w:pPr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3.1. Отримання лікарських засобів </w:t>
      </w:r>
      <w:r w:rsidRPr="0010719C">
        <w:rPr>
          <w:rFonts w:eastAsia="Times New Roman"/>
          <w:color w:val="000000"/>
          <w:sz w:val="28"/>
          <w:szCs w:val="28"/>
          <w:lang w:val="uk-UA"/>
        </w:rPr>
        <w:t>для хворих у до- та післяопераційний період з трансплантації</w:t>
      </w:r>
      <w:r w:rsidRPr="0010719C">
        <w:rPr>
          <w:rFonts w:eastAsia="Times New Roman"/>
          <w:sz w:val="28"/>
          <w:szCs w:val="28"/>
          <w:lang w:val="uk-UA"/>
        </w:rPr>
        <w:t xml:space="preserve"> згідно з додатком.</w:t>
      </w:r>
    </w:p>
    <w:p w:rsidR="0010719C" w:rsidRPr="0010719C" w:rsidRDefault="0010719C" w:rsidP="0010719C">
      <w:pPr>
        <w:tabs>
          <w:tab w:val="left" w:pos="5040"/>
          <w:tab w:val="left" w:pos="5580"/>
        </w:tabs>
        <w:ind w:firstLine="709"/>
        <w:jc w:val="right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Термін: протягом 3 робочих днів</w:t>
      </w:r>
    </w:p>
    <w:p w:rsidR="0010719C" w:rsidRPr="0010719C" w:rsidRDefault="0010719C" w:rsidP="0010719C">
      <w:pPr>
        <w:tabs>
          <w:tab w:val="left" w:pos="5040"/>
          <w:tab w:val="left" w:pos="5580"/>
        </w:tabs>
        <w:ind w:firstLine="709"/>
        <w:jc w:val="right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з дня реєстрації даного наказу.</w:t>
      </w:r>
    </w:p>
    <w:p w:rsidR="0010719C" w:rsidRPr="0010719C" w:rsidRDefault="0010719C" w:rsidP="0010719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отриманих лікарських засобів.</w:t>
      </w:r>
    </w:p>
    <w:p w:rsidR="0010719C" w:rsidRPr="0010719C" w:rsidRDefault="0010719C" w:rsidP="0010719C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tabs>
          <w:tab w:val="left" w:pos="5103"/>
        </w:tabs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3.3. С</w:t>
      </w:r>
      <w:r w:rsidRPr="0010719C">
        <w:rPr>
          <w:rFonts w:eastAsia="Times New Roman"/>
          <w:spacing w:val="-2"/>
          <w:sz w:val="28"/>
          <w:szCs w:val="28"/>
          <w:lang w:val="uk-UA"/>
        </w:rPr>
        <w:t xml:space="preserve">воєчасне надання актів списання лікарських засобів до                                  </w:t>
      </w:r>
      <w:r w:rsidRPr="0010719C">
        <w:rPr>
          <w:rFonts w:eastAsia="Times New Roman"/>
          <w:sz w:val="28"/>
          <w:szCs w:val="28"/>
          <w:lang w:val="uk-UA"/>
        </w:rPr>
        <w:t>КЗ «Дніпропетровська обласна клінічна лікарня ім. І.І. Мечникова».</w:t>
      </w:r>
    </w:p>
    <w:p w:rsidR="0010719C" w:rsidRPr="0010719C" w:rsidRDefault="0010719C" w:rsidP="0010719C">
      <w:pPr>
        <w:tabs>
          <w:tab w:val="left" w:pos="5103"/>
        </w:tabs>
        <w:ind w:firstLine="630"/>
        <w:jc w:val="both"/>
        <w:rPr>
          <w:rFonts w:eastAsia="Times New Roman"/>
          <w:spacing w:val="-2"/>
          <w:sz w:val="28"/>
          <w:szCs w:val="28"/>
          <w:lang w:val="uk-UA"/>
        </w:rPr>
      </w:pPr>
      <w:r w:rsidRPr="0010719C">
        <w:rPr>
          <w:rFonts w:eastAsia="Times New Roman"/>
          <w:spacing w:val="-2"/>
          <w:sz w:val="28"/>
          <w:szCs w:val="28"/>
          <w:lang w:val="uk-UA"/>
        </w:rPr>
        <w:tab/>
      </w:r>
      <w:r w:rsidRPr="0010719C">
        <w:rPr>
          <w:rFonts w:eastAsia="Times New Roman"/>
          <w:spacing w:val="-2"/>
          <w:sz w:val="28"/>
          <w:szCs w:val="28"/>
          <w:lang w:val="uk-UA"/>
        </w:rPr>
        <w:tab/>
        <w:t xml:space="preserve">         Термін: щомісячно до 3 числа</w:t>
      </w:r>
    </w:p>
    <w:p w:rsidR="0010719C" w:rsidRPr="0010719C" w:rsidRDefault="0010719C" w:rsidP="0010719C">
      <w:pPr>
        <w:tabs>
          <w:tab w:val="left" w:pos="5103"/>
        </w:tabs>
        <w:ind w:firstLine="5103"/>
        <w:jc w:val="right"/>
        <w:rPr>
          <w:rFonts w:eastAsia="Times New Roman"/>
          <w:spacing w:val="-2"/>
          <w:sz w:val="28"/>
          <w:szCs w:val="28"/>
          <w:lang w:val="uk-UA"/>
        </w:rPr>
      </w:pPr>
      <w:r w:rsidRPr="0010719C">
        <w:rPr>
          <w:rFonts w:eastAsia="Times New Roman"/>
          <w:spacing w:val="-2"/>
          <w:sz w:val="28"/>
          <w:szCs w:val="28"/>
          <w:lang w:val="uk-UA"/>
        </w:rPr>
        <w:t>місяця, наступного за звітним.</w:t>
      </w:r>
    </w:p>
    <w:p w:rsidR="0010719C" w:rsidRPr="0010719C" w:rsidRDefault="0010719C" w:rsidP="0010719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3.4. </w:t>
      </w:r>
      <w:r w:rsidRPr="0010719C">
        <w:rPr>
          <w:rFonts w:eastAsia="Times New Roman" w:cs="Book Antiqua"/>
          <w:bCs/>
          <w:spacing w:val="-1"/>
          <w:sz w:val="28"/>
          <w:szCs w:val="28"/>
          <w:lang w:val="uk-UA"/>
        </w:rPr>
        <w:t xml:space="preserve">Облік лікарських засобів відповідно до наказу департаменту охорони здоров’я облдержадміністрації від </w:t>
      </w:r>
      <w:r w:rsidRPr="0010719C">
        <w:rPr>
          <w:rFonts w:eastAsia="Times New Roman" w:cs="Book Antiqua"/>
          <w:spacing w:val="-1"/>
          <w:sz w:val="28"/>
          <w:szCs w:val="28"/>
          <w:lang w:val="uk-UA"/>
        </w:rPr>
        <w:t>02 січня 2019 року № 5/0/197-19 «Щодо обліку матеріальних цінностей, які надходять до області шляхом централізованого постачання» (зі змінами).</w:t>
      </w:r>
    </w:p>
    <w:p w:rsidR="0010719C" w:rsidRPr="0010719C" w:rsidRDefault="0010719C" w:rsidP="0010719C">
      <w:pPr>
        <w:ind w:firstLine="708"/>
        <w:jc w:val="both"/>
        <w:outlineLvl w:val="0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8"/>
        <w:jc w:val="both"/>
        <w:outlineLvl w:val="0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4. </w:t>
      </w:r>
      <w:r w:rsidRPr="0010719C">
        <w:rPr>
          <w:rFonts w:eastAsia="Times New Roman"/>
          <w:sz w:val="28"/>
          <w:szCs w:val="28"/>
          <w:lang w:val="uk-UA"/>
        </w:rPr>
        <w:tab/>
      </w:r>
      <w:r w:rsidR="006D6A29">
        <w:rPr>
          <w:rFonts w:eastAsia="Times New Roman"/>
          <w:sz w:val="28"/>
          <w:szCs w:val="28"/>
          <w:lang w:val="uk-UA"/>
        </w:rPr>
        <w:t>В.о. начальника</w:t>
      </w:r>
      <w:r w:rsidRPr="0010719C">
        <w:rPr>
          <w:rFonts w:eastAsia="Times New Roman"/>
          <w:sz w:val="28"/>
          <w:szCs w:val="28"/>
          <w:lang w:val="uk-UA"/>
        </w:rPr>
        <w:t xml:space="preserve"> відділу лікувально-профілактичної допомоги дорослому населенню (Календа) надати:</w:t>
      </w:r>
    </w:p>
    <w:p w:rsidR="0010719C" w:rsidRPr="0010719C" w:rsidRDefault="0010719C" w:rsidP="0010719C">
      <w:pPr>
        <w:ind w:firstLine="708"/>
        <w:jc w:val="both"/>
        <w:outlineLvl w:val="0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8"/>
        <w:jc w:val="both"/>
        <w:outlineLvl w:val="0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4.1.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10719C" w:rsidRPr="0010719C" w:rsidRDefault="0010719C" w:rsidP="0010719C">
      <w:pPr>
        <w:ind w:firstLine="708"/>
        <w:jc w:val="both"/>
        <w:outlineLvl w:val="0"/>
        <w:rPr>
          <w:rFonts w:eastAsia="Times New Roman"/>
        </w:rPr>
      </w:pPr>
      <w:r w:rsidRPr="0010719C">
        <w:rPr>
          <w:rFonts w:eastAsia="Times New Roman"/>
          <w:sz w:val="28"/>
          <w:szCs w:val="28"/>
          <w:lang w:val="uk-UA"/>
        </w:rPr>
        <w:t>4.2. копію даного наказу до Міністерства охорони здоров’я України в дводенний термін з дня реєстрації наказу.</w:t>
      </w:r>
    </w:p>
    <w:p w:rsidR="006D6A29" w:rsidRDefault="006D6A29" w:rsidP="006D6A29">
      <w:pPr>
        <w:widowControl w:val="0"/>
        <w:autoSpaceDE w:val="0"/>
        <w:autoSpaceDN w:val="0"/>
        <w:adjustRightInd w:val="0"/>
        <w:ind w:left="360"/>
        <w:jc w:val="center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lastRenderedPageBreak/>
        <w:t>3</w:t>
      </w:r>
    </w:p>
    <w:p w:rsidR="006D6A29" w:rsidRPr="0010719C" w:rsidRDefault="006D6A29" w:rsidP="006D6A29">
      <w:pPr>
        <w:widowControl w:val="0"/>
        <w:autoSpaceDE w:val="0"/>
        <w:autoSpaceDN w:val="0"/>
        <w:adjustRightInd w:val="0"/>
        <w:ind w:left="360"/>
        <w:jc w:val="center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напрямками.</w:t>
      </w:r>
    </w:p>
    <w:p w:rsidR="0010719C" w:rsidRPr="0010719C" w:rsidRDefault="0010719C" w:rsidP="0010719C">
      <w:pPr>
        <w:widowControl w:val="0"/>
        <w:autoSpaceDE w:val="0"/>
        <w:autoSpaceDN w:val="0"/>
        <w:adjustRightInd w:val="0"/>
        <w:ind w:firstLine="708"/>
        <w:jc w:val="center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</w:p>
    <w:p w:rsidR="0010719C" w:rsidRPr="0010719C" w:rsidRDefault="0010719C" w:rsidP="0010719C">
      <w:pPr>
        <w:tabs>
          <w:tab w:val="left" w:pos="270"/>
        </w:tabs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     Підстава: </w:t>
      </w:r>
    </w:p>
    <w:p w:rsidR="0010719C" w:rsidRPr="0010719C" w:rsidRDefault="0010719C" w:rsidP="0010719C">
      <w:pPr>
        <w:tabs>
          <w:tab w:val="left" w:pos="270"/>
        </w:tabs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numPr>
          <w:ilvl w:val="0"/>
          <w:numId w:val="2"/>
        </w:numPr>
        <w:tabs>
          <w:tab w:val="left" w:pos="270"/>
        </w:tabs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лист КЗ «Дніпропетровська обласна клінічна лікарня ім. І.І Мечникова» від                  </w:t>
      </w:r>
      <w:r w:rsidRPr="0010719C">
        <w:rPr>
          <w:rFonts w:eastAsia="Times New Roman"/>
          <w:sz w:val="28"/>
          <w:szCs w:val="28"/>
        </w:rPr>
        <w:t>1</w:t>
      </w:r>
      <w:r w:rsidRPr="0010719C">
        <w:rPr>
          <w:rFonts w:eastAsia="Times New Roman"/>
          <w:sz w:val="28"/>
          <w:szCs w:val="28"/>
          <w:lang w:val="uk-UA"/>
        </w:rPr>
        <w:t>3 серпня 2019 року № 1</w:t>
      </w:r>
      <w:r w:rsidRPr="0010719C">
        <w:rPr>
          <w:rFonts w:eastAsia="Times New Roman"/>
          <w:sz w:val="28"/>
          <w:szCs w:val="28"/>
        </w:rPr>
        <w:t>1</w:t>
      </w:r>
      <w:r w:rsidRPr="0010719C">
        <w:rPr>
          <w:rFonts w:eastAsia="Times New Roman"/>
          <w:sz w:val="28"/>
          <w:szCs w:val="28"/>
          <w:lang w:val="uk-UA"/>
        </w:rPr>
        <w:t>/</w:t>
      </w:r>
      <w:r w:rsidRPr="0010719C">
        <w:rPr>
          <w:rFonts w:eastAsia="Times New Roman"/>
          <w:sz w:val="28"/>
          <w:szCs w:val="28"/>
        </w:rPr>
        <w:t>908</w:t>
      </w:r>
      <w:r w:rsidRPr="0010719C">
        <w:rPr>
          <w:rFonts w:eastAsia="Times New Roman"/>
          <w:sz w:val="28"/>
          <w:szCs w:val="28"/>
          <w:lang w:val="uk-UA"/>
        </w:rPr>
        <w:t>;</w:t>
      </w:r>
    </w:p>
    <w:p w:rsidR="0010719C" w:rsidRPr="0010719C" w:rsidRDefault="0010719C" w:rsidP="0010719C">
      <w:pPr>
        <w:numPr>
          <w:ilvl w:val="0"/>
          <w:numId w:val="2"/>
        </w:numPr>
        <w:tabs>
          <w:tab w:val="left" w:pos="270"/>
        </w:tabs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лист директора КНП «Нікопольський центр первинної медико-санітарної допомоги» Нікопольської міської ради від 15 серпня 2019 року № 780;</w:t>
      </w:r>
    </w:p>
    <w:p w:rsidR="0010719C" w:rsidRPr="0010719C" w:rsidRDefault="0010719C" w:rsidP="0010719C">
      <w:pPr>
        <w:numPr>
          <w:ilvl w:val="0"/>
          <w:numId w:val="2"/>
        </w:numPr>
        <w:tabs>
          <w:tab w:val="left" w:pos="270"/>
        </w:tabs>
        <w:spacing w:line="280" w:lineRule="exact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лист головного лікаря </w:t>
      </w:r>
      <w:r w:rsidRPr="0010719C">
        <w:rPr>
          <w:rFonts w:eastAsia="Times New Roman"/>
          <w:color w:val="000000"/>
          <w:sz w:val="28"/>
          <w:szCs w:val="28"/>
          <w:lang w:val="uk-UA"/>
        </w:rPr>
        <w:t>КНП «ЦПМСД Покровської міської ради Дніпропетровської області»</w:t>
      </w:r>
      <w:r w:rsidRPr="0010719C">
        <w:rPr>
          <w:rFonts w:eastAsia="Times New Roman"/>
          <w:sz w:val="28"/>
          <w:szCs w:val="28"/>
          <w:lang w:val="uk-UA"/>
        </w:rPr>
        <w:t xml:space="preserve"> від 14 серпня 2019 року № 1232; </w:t>
      </w:r>
    </w:p>
    <w:p w:rsidR="0010719C" w:rsidRPr="0010719C" w:rsidRDefault="0010719C" w:rsidP="0010719C">
      <w:pPr>
        <w:numPr>
          <w:ilvl w:val="0"/>
          <w:numId w:val="2"/>
        </w:numPr>
        <w:tabs>
          <w:tab w:val="left" w:pos="270"/>
        </w:tabs>
        <w:spacing w:line="280" w:lineRule="exact"/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>лист головного лікаря КНП «Томаківський центр первинної медико-санітарної допомоги» Томаківської селищної ради від 15 серпня 2019 року № 491;</w:t>
      </w:r>
    </w:p>
    <w:p w:rsidR="0010719C" w:rsidRPr="0010719C" w:rsidRDefault="0010719C" w:rsidP="0010719C">
      <w:pPr>
        <w:numPr>
          <w:ilvl w:val="0"/>
          <w:numId w:val="2"/>
        </w:numPr>
        <w:tabs>
          <w:tab w:val="left" w:pos="270"/>
          <w:tab w:val="left" w:pos="450"/>
          <w:tab w:val="left" w:pos="720"/>
        </w:tabs>
        <w:jc w:val="both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рапорт експерта ДОЗ ОДА за напрямком «Трансплантологія» від </w:t>
      </w:r>
      <w:r w:rsidR="00CE02FB">
        <w:rPr>
          <w:rFonts w:eastAsia="Times New Roman"/>
          <w:sz w:val="28"/>
          <w:szCs w:val="28"/>
          <w:lang w:val="uk-UA"/>
        </w:rPr>
        <w:t>21</w:t>
      </w:r>
      <w:r w:rsidRPr="0010719C">
        <w:rPr>
          <w:rFonts w:eastAsia="Times New Roman"/>
          <w:sz w:val="28"/>
          <w:szCs w:val="28"/>
          <w:lang w:val="uk-UA"/>
        </w:rPr>
        <w:t xml:space="preserve"> серпня </w:t>
      </w:r>
      <w:r w:rsidRPr="0010719C">
        <w:rPr>
          <w:rFonts w:eastAsia="Times New Roman"/>
          <w:sz w:val="28"/>
          <w:szCs w:val="28"/>
        </w:rPr>
        <w:t xml:space="preserve"> </w:t>
      </w:r>
      <w:r w:rsidRPr="0010719C">
        <w:rPr>
          <w:rFonts w:eastAsia="Times New Roman"/>
          <w:sz w:val="28"/>
          <w:szCs w:val="28"/>
          <w:lang w:val="uk-UA"/>
        </w:rPr>
        <w:t>2019 року;</w:t>
      </w: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    </w:t>
      </w: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ind w:firstLine="709"/>
        <w:jc w:val="both"/>
        <w:rPr>
          <w:rFonts w:eastAsia="Times New Roman"/>
          <w:sz w:val="28"/>
          <w:szCs w:val="28"/>
          <w:lang w:val="uk-UA" w:eastAsia="en-US"/>
        </w:rPr>
      </w:pPr>
    </w:p>
    <w:p w:rsidR="0010719C" w:rsidRPr="0010719C" w:rsidRDefault="0010719C" w:rsidP="0010719C">
      <w:pPr>
        <w:rPr>
          <w:rFonts w:eastAsia="Times New Roman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 xml:space="preserve">         </w:t>
      </w:r>
      <w:r w:rsidR="006D6A29">
        <w:rPr>
          <w:rFonts w:eastAsia="Times New Roman"/>
          <w:sz w:val="28"/>
          <w:szCs w:val="28"/>
          <w:lang w:val="uk-UA"/>
        </w:rPr>
        <w:t xml:space="preserve">В.о. директора </w:t>
      </w:r>
      <w:r w:rsidRPr="0010719C">
        <w:rPr>
          <w:rFonts w:eastAsia="Times New Roman"/>
          <w:sz w:val="28"/>
          <w:szCs w:val="28"/>
          <w:lang w:val="uk-UA"/>
        </w:rPr>
        <w:t>департаменту</w:t>
      </w: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</w:r>
      <w:r w:rsidRPr="0010719C">
        <w:rPr>
          <w:rFonts w:eastAsia="Times New Roman"/>
          <w:sz w:val="28"/>
          <w:szCs w:val="28"/>
          <w:lang w:val="uk-UA"/>
        </w:rPr>
        <w:tab/>
      </w:r>
      <w:r w:rsidR="006D6A29">
        <w:rPr>
          <w:rFonts w:eastAsia="Times New Roman"/>
          <w:sz w:val="28"/>
          <w:szCs w:val="28"/>
          <w:lang w:val="uk-UA"/>
        </w:rPr>
        <w:t>Т.П.КВІТНИЦЬКА</w:t>
      </w: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  <w:r w:rsidRPr="0010719C">
        <w:rPr>
          <w:rFonts w:eastAsia="Times New Roman"/>
          <w:lang w:val="uk-UA"/>
        </w:rPr>
        <w:tab/>
      </w: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Default="0010719C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Default="006D6A29" w:rsidP="0010719C">
      <w:pPr>
        <w:jc w:val="right"/>
        <w:rPr>
          <w:rFonts w:eastAsia="Times New Roman"/>
          <w:lang w:val="uk-UA"/>
        </w:rPr>
      </w:pPr>
    </w:p>
    <w:p w:rsidR="006D6A29" w:rsidRPr="0010719C" w:rsidRDefault="006D6A29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lang w:val="uk-UA"/>
        </w:rPr>
      </w:pPr>
    </w:p>
    <w:p w:rsidR="0010719C" w:rsidRPr="0010719C" w:rsidRDefault="0010719C" w:rsidP="0010719C">
      <w:pPr>
        <w:jc w:val="right"/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lang w:val="uk-UA"/>
        </w:rPr>
        <w:t xml:space="preserve"> </w:t>
      </w:r>
      <w:r w:rsidRPr="0010719C">
        <w:rPr>
          <w:rFonts w:eastAsia="Times New Roman"/>
          <w:sz w:val="28"/>
          <w:szCs w:val="28"/>
          <w:lang w:val="uk-UA"/>
        </w:rPr>
        <w:t>Додаток наказу ДОЗ ОДА</w:t>
      </w:r>
    </w:p>
    <w:p w:rsidR="0010719C" w:rsidRPr="0010719C" w:rsidRDefault="0010719C" w:rsidP="0010719C">
      <w:pPr>
        <w:ind w:left="1416"/>
        <w:jc w:val="right"/>
        <w:rPr>
          <w:rFonts w:eastAsia="Times New Roman"/>
          <w:lang w:val="uk-UA"/>
        </w:rPr>
      </w:pPr>
      <w:r w:rsidRPr="0010719C">
        <w:rPr>
          <w:rFonts w:eastAsia="Times New Roman"/>
          <w:lang w:val="uk-UA"/>
        </w:rPr>
        <w:t>_______________ №__________</w:t>
      </w: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28"/>
          <w:szCs w:val="28"/>
          <w:lang w:val="uk-UA"/>
        </w:rPr>
      </w:pP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28"/>
          <w:szCs w:val="28"/>
          <w:lang w:val="uk-UA"/>
        </w:rPr>
      </w:pPr>
      <w:r w:rsidRPr="0010719C">
        <w:rPr>
          <w:rFonts w:eastAsia="Times New Roman"/>
          <w:b/>
          <w:sz w:val="28"/>
          <w:szCs w:val="28"/>
          <w:lang w:val="uk-UA"/>
        </w:rPr>
        <w:t>Перерозподіл лікарських засобів для імуносупресивної терапії з                                КЗ «Дніпропетровська обласна клінічна лікарня ім. І.І. Мечникова»</w:t>
      </w: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28"/>
          <w:szCs w:val="28"/>
          <w:lang w:val="uk-UA"/>
        </w:rPr>
      </w:pP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16"/>
          <w:szCs w:val="16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8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8"/>
        <w:gridCol w:w="1570"/>
      </w:tblGrid>
      <w:tr w:rsidR="0010719C" w:rsidRPr="0010719C" w:rsidTr="00D5156B">
        <w:trPr>
          <w:trHeight w:val="1002"/>
        </w:trPr>
        <w:tc>
          <w:tcPr>
            <w:tcW w:w="6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Розподіл до закладу охорони здоров’я</w:t>
            </w:r>
          </w:p>
        </w:tc>
        <w:tc>
          <w:tcPr>
            <w:tcW w:w="1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Адваграф</w:t>
            </w:r>
          </w:p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1,0 мг, (капс.)</w:t>
            </w:r>
          </w:p>
        </w:tc>
      </w:tr>
      <w:tr w:rsidR="0010719C" w:rsidRPr="0010719C" w:rsidTr="00D5156B">
        <w:trPr>
          <w:trHeight w:val="180"/>
        </w:trPr>
        <w:tc>
          <w:tcPr>
            <w:tcW w:w="6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sz w:val="28"/>
                <w:szCs w:val="28"/>
                <w:lang w:val="uk-UA"/>
              </w:rPr>
              <w:t>КНП «Нікопольський центр первинної медико-санітарної допомоги» НМР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2 000</w:t>
            </w:r>
          </w:p>
        </w:tc>
      </w:tr>
      <w:tr w:rsidR="0010719C" w:rsidRPr="0010719C" w:rsidTr="00D5156B">
        <w:trPr>
          <w:trHeight w:val="261"/>
        </w:trPr>
        <w:tc>
          <w:tcPr>
            <w:tcW w:w="6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color w:val="000000"/>
                <w:sz w:val="28"/>
                <w:szCs w:val="28"/>
                <w:lang w:val="uk-UA"/>
              </w:rPr>
              <w:t>КНП</w:t>
            </w:r>
            <w:r w:rsidRPr="0010719C">
              <w:rPr>
                <w:rFonts w:eastAsia="Times New Roman"/>
                <w:color w:val="000000"/>
                <w:sz w:val="28"/>
                <w:szCs w:val="28"/>
              </w:rPr>
              <w:t xml:space="preserve"> «ЦПМСД</w:t>
            </w:r>
            <w:r w:rsidRPr="0010719C"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Покровської міської ради Дніпропетровської області»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1 500</w:t>
            </w:r>
          </w:p>
        </w:tc>
      </w:tr>
      <w:tr w:rsidR="0010719C" w:rsidRPr="0010719C" w:rsidTr="00D5156B">
        <w:trPr>
          <w:trHeight w:val="261"/>
        </w:trPr>
        <w:tc>
          <w:tcPr>
            <w:tcW w:w="6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color w:val="000000"/>
                <w:sz w:val="28"/>
                <w:szCs w:val="28"/>
                <w:lang w:val="uk-UA"/>
              </w:rPr>
              <w:t>КЗ «Томаківський ЦПСМД»</w:t>
            </w:r>
            <w:r w:rsidRPr="0010719C">
              <w:rPr>
                <w:rFonts w:eastAsia="Times New Roman"/>
                <w:sz w:val="28"/>
                <w:szCs w:val="28"/>
              </w:rPr>
              <w:t xml:space="preserve"> Томаківської селищної ради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2 000</w:t>
            </w:r>
          </w:p>
        </w:tc>
      </w:tr>
      <w:tr w:rsidR="0010719C" w:rsidRPr="0010719C" w:rsidTr="00D5156B">
        <w:trPr>
          <w:trHeight w:val="345"/>
        </w:trPr>
        <w:tc>
          <w:tcPr>
            <w:tcW w:w="6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0719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Загальна кількість</w:t>
            </w:r>
          </w:p>
        </w:tc>
        <w:tc>
          <w:tcPr>
            <w:tcW w:w="1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19C" w:rsidRPr="0010719C" w:rsidRDefault="0010719C" w:rsidP="0010719C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5 500</w:t>
            </w:r>
          </w:p>
        </w:tc>
      </w:tr>
      <w:tr w:rsidR="0010719C" w:rsidRPr="0010719C" w:rsidTr="00D5156B">
        <w:trPr>
          <w:trHeight w:val="345"/>
        </w:trPr>
        <w:tc>
          <w:tcPr>
            <w:tcW w:w="6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10719C" w:rsidRPr="0010719C" w:rsidRDefault="0010719C" w:rsidP="0010719C">
            <w:pPr>
              <w:rPr>
                <w:rFonts w:eastAsia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b/>
                <w:bCs/>
                <w:color w:val="000000"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1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19C" w:rsidRPr="0010719C" w:rsidRDefault="0010719C" w:rsidP="0010719C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10719C">
              <w:rPr>
                <w:rFonts w:eastAsia="Times New Roman"/>
                <w:color w:val="000000"/>
                <w:sz w:val="28"/>
                <w:szCs w:val="28"/>
                <w:lang w:val="uk-UA"/>
              </w:rPr>
              <w:t>31.03.2021</w:t>
            </w:r>
          </w:p>
        </w:tc>
      </w:tr>
    </w:tbl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16"/>
          <w:szCs w:val="16"/>
          <w:lang w:val="uk-UA"/>
        </w:rPr>
      </w:pP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16"/>
          <w:szCs w:val="16"/>
          <w:lang w:val="uk-UA"/>
        </w:rPr>
      </w:pP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16"/>
          <w:szCs w:val="16"/>
          <w:lang w:val="uk-UA"/>
        </w:rPr>
      </w:pPr>
    </w:p>
    <w:p w:rsidR="0010719C" w:rsidRPr="0010719C" w:rsidRDefault="0010719C" w:rsidP="0010719C">
      <w:pPr>
        <w:spacing w:line="216" w:lineRule="auto"/>
        <w:jc w:val="center"/>
        <w:rPr>
          <w:rFonts w:eastAsia="Times New Roman"/>
          <w:b/>
          <w:sz w:val="16"/>
          <w:szCs w:val="16"/>
          <w:lang w:val="uk-UA"/>
        </w:rPr>
      </w:pPr>
    </w:p>
    <w:p w:rsidR="0010719C" w:rsidRPr="0010719C" w:rsidRDefault="0010719C" w:rsidP="0010719C">
      <w:pPr>
        <w:ind w:left="720"/>
        <w:rPr>
          <w:rFonts w:eastAsia="Times New Roman"/>
          <w:sz w:val="28"/>
          <w:szCs w:val="28"/>
          <w:lang w:val="uk-UA"/>
        </w:rPr>
      </w:pPr>
    </w:p>
    <w:p w:rsidR="0010719C" w:rsidRPr="0010719C" w:rsidRDefault="0010719C" w:rsidP="0010719C">
      <w:pPr>
        <w:rPr>
          <w:rFonts w:eastAsia="Times New Roman"/>
          <w:sz w:val="28"/>
          <w:szCs w:val="28"/>
          <w:lang w:val="uk-UA"/>
        </w:rPr>
      </w:pPr>
      <w:r w:rsidRPr="0010719C">
        <w:rPr>
          <w:rFonts w:eastAsia="Times New Roman"/>
          <w:sz w:val="28"/>
          <w:szCs w:val="28"/>
          <w:lang w:val="uk-UA"/>
        </w:rPr>
        <w:tab/>
      </w: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10719C" w:rsidRPr="0010719C" w:rsidRDefault="0010719C" w:rsidP="0010719C">
      <w:pPr>
        <w:spacing w:after="120"/>
        <w:rPr>
          <w:rFonts w:eastAsia="Times New Roman"/>
          <w:sz w:val="28"/>
          <w:szCs w:val="28"/>
          <w:lang w:val="en-US"/>
        </w:rPr>
      </w:pPr>
    </w:p>
    <w:p w:rsidR="00F670E3" w:rsidRDefault="00310165">
      <w:r w:rsidRPr="00310165">
        <w:rPr>
          <w:rFonts w:eastAsia="Times New Roman"/>
          <w:sz w:val="28"/>
          <w:szCs w:val="28"/>
          <w:lang w:val="uk-UA"/>
        </w:rPr>
        <w:t>В.о. директора департаменту</w:t>
      </w:r>
      <w:r w:rsidRPr="00310165">
        <w:rPr>
          <w:rFonts w:eastAsia="Times New Roman"/>
          <w:sz w:val="28"/>
          <w:szCs w:val="28"/>
          <w:lang w:val="uk-UA"/>
        </w:rPr>
        <w:tab/>
      </w:r>
      <w:r w:rsidRPr="00310165">
        <w:rPr>
          <w:rFonts w:eastAsia="Times New Roman"/>
          <w:sz w:val="28"/>
          <w:szCs w:val="28"/>
          <w:lang w:val="uk-UA"/>
        </w:rPr>
        <w:tab/>
      </w:r>
      <w:r w:rsidRPr="00310165">
        <w:rPr>
          <w:rFonts w:eastAsia="Times New Roman"/>
          <w:sz w:val="28"/>
          <w:szCs w:val="28"/>
          <w:lang w:val="uk-UA"/>
        </w:rPr>
        <w:tab/>
      </w:r>
      <w:r w:rsidRPr="00310165">
        <w:rPr>
          <w:rFonts w:eastAsia="Times New Roman"/>
          <w:sz w:val="28"/>
          <w:szCs w:val="28"/>
          <w:lang w:val="uk-UA"/>
        </w:rPr>
        <w:tab/>
      </w:r>
      <w:r w:rsidRPr="00310165">
        <w:rPr>
          <w:rFonts w:eastAsia="Times New Roman"/>
          <w:sz w:val="28"/>
          <w:szCs w:val="28"/>
          <w:lang w:val="uk-UA"/>
        </w:rPr>
        <w:tab/>
        <w:t>Т.П.КВІТНИЦЬКА</w:t>
      </w:r>
    </w:p>
    <w:permEnd w:id="606566341"/>
    <w:p w:rsidR="00EB67EA" w:rsidRPr="008F2F54" w:rsidRDefault="00EB67EA" w:rsidP="006A4C16">
      <w:pPr>
        <w:pStyle w:val="a9"/>
        <w:spacing w:after="0"/>
      </w:pPr>
    </w:p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839" w:rsidRDefault="007E7839" w:rsidP="00D016D4">
      <w:r>
        <w:separator/>
      </w:r>
    </w:p>
  </w:endnote>
  <w:endnote w:type="continuationSeparator" w:id="0">
    <w:p w:rsidR="007E7839" w:rsidRDefault="007E7839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839" w:rsidRDefault="007E7839" w:rsidP="00D016D4">
      <w:r>
        <w:separator/>
      </w:r>
    </w:p>
  </w:footnote>
  <w:footnote w:type="continuationSeparator" w:id="0">
    <w:p w:rsidR="007E7839" w:rsidRDefault="007E7839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A21"/>
    <w:multiLevelType w:val="hybridMultilevel"/>
    <w:tmpl w:val="9154EAD2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140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81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0719C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10165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12681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D5F6A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2CC7"/>
    <w:rsid w:val="006A4203"/>
    <w:rsid w:val="006A4C16"/>
    <w:rsid w:val="006D56E1"/>
    <w:rsid w:val="006D6A29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E7839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2A40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5B0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906D6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2FB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A7A9F"/>
  <w15:chartTrackingRefBased/>
  <w15:docId w15:val="{14D4C61C-5102-4666-9E84-A53694D3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21</TotalTime>
  <Pages>4</Pages>
  <Words>695</Words>
  <Characters>3965</Characters>
  <Application>Microsoft Office Word</Application>
  <DocSecurity>8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6</cp:revision>
  <cp:lastPrinted>2019-08-27T08:17:00Z</cp:lastPrinted>
  <dcterms:created xsi:type="dcterms:W3CDTF">2019-08-23T05:13:00Z</dcterms:created>
  <dcterms:modified xsi:type="dcterms:W3CDTF">2019-08-30T14:11:00Z</dcterms:modified>
</cp:coreProperties>
</file>